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659" w:rsidRDefault="00CF1528">
      <w:pPr>
        <w:spacing w:after="158"/>
        <w:ind w:left="4"/>
        <w:jc w:val="center"/>
      </w:pPr>
      <w:r>
        <w:rPr>
          <w:b/>
          <w:sz w:val="28"/>
        </w:rPr>
        <w:t xml:space="preserve">Proposition de loi organisant un référendum </w:t>
      </w:r>
      <w:r>
        <w:t xml:space="preserve"> </w:t>
      </w:r>
    </w:p>
    <w:p w:rsidR="00C74659" w:rsidRDefault="00CF1528">
      <w:pPr>
        <w:spacing w:after="77"/>
        <w:ind w:left="749"/>
      </w:pPr>
      <w:proofErr w:type="gramStart"/>
      <w:r>
        <w:rPr>
          <w:b/>
          <w:sz w:val="28"/>
        </w:rPr>
        <w:t>sur</w:t>
      </w:r>
      <w:proofErr w:type="gramEnd"/>
      <w:r>
        <w:rPr>
          <w:b/>
          <w:sz w:val="28"/>
        </w:rPr>
        <w:t xml:space="preserve"> la participation de la France à l’abolition des armes nucléaires </w:t>
      </w:r>
      <w:r>
        <w:t xml:space="preserve"> </w:t>
      </w:r>
    </w:p>
    <w:p w:rsidR="00C74659" w:rsidRDefault="00CF1528">
      <w:pPr>
        <w:spacing w:after="162"/>
        <w:ind w:left="15" w:right="2" w:hanging="10"/>
        <w:jc w:val="center"/>
      </w:pPr>
      <w:r>
        <w:rPr>
          <w:b/>
          <w:sz w:val="24"/>
        </w:rPr>
        <w:t xml:space="preserve">Texte de la proposition </w:t>
      </w:r>
      <w:r>
        <w:t xml:space="preserve"> </w:t>
      </w:r>
    </w:p>
    <w:p w:rsidR="00C74659" w:rsidRDefault="00CF1528">
      <w:pPr>
        <w:spacing w:after="161"/>
        <w:ind w:left="-5" w:hanging="10"/>
        <w:jc w:val="both"/>
      </w:pPr>
      <w:r>
        <w:rPr>
          <w:sz w:val="24"/>
        </w:rPr>
        <w:t>Sur proposition d’un cinquième des parlementaires et après recueil par voie électronique du soutien d’un dixième des électeurs inscrits, un référendum sera organisé dans les meilleurs délais, dans l’ensemble du territoire français, sur la question suivante</w:t>
      </w:r>
      <w:r>
        <w:rPr>
          <w:sz w:val="24"/>
        </w:rPr>
        <w:t xml:space="preserve"> : </w:t>
      </w:r>
      <w:r>
        <w:t xml:space="preserve"> </w:t>
      </w:r>
    </w:p>
    <w:p w:rsidR="00C74659" w:rsidRDefault="00CF1528">
      <w:pPr>
        <w:spacing w:after="155" w:line="261" w:lineRule="auto"/>
        <w:ind w:left="5" w:right="-15" w:hanging="20"/>
        <w:jc w:val="both"/>
      </w:pPr>
      <w:r>
        <w:rPr>
          <w:i/>
          <w:sz w:val="24"/>
        </w:rPr>
        <w:t>« Voulez-vous que la France négocie et ratifie avec l’ensemble des Etats concernés un traité d’interdiction et d’élimination complète des armes nucléaires, sous un contrôle mutuel et international strict et efficace ? »</w:t>
      </w:r>
      <w:r>
        <w:rPr>
          <w:sz w:val="24"/>
        </w:rPr>
        <w:t xml:space="preserve"> </w:t>
      </w:r>
      <w:r>
        <w:t xml:space="preserve"> </w:t>
      </w:r>
    </w:p>
    <w:p w:rsidR="00C74659" w:rsidRDefault="00CF1528">
      <w:pPr>
        <w:spacing w:after="162"/>
        <w:ind w:left="15" w:hanging="10"/>
        <w:jc w:val="center"/>
      </w:pPr>
      <w:r>
        <w:rPr>
          <w:b/>
          <w:sz w:val="24"/>
        </w:rPr>
        <w:t xml:space="preserve">Soutien parlementaire  </w:t>
      </w:r>
      <w:r>
        <w:t xml:space="preserve"> </w:t>
      </w:r>
    </w:p>
    <w:p w:rsidR="00C74659" w:rsidRDefault="00CF1528">
      <w:pPr>
        <w:spacing w:after="161"/>
        <w:ind w:left="-5" w:hanging="10"/>
        <w:jc w:val="both"/>
      </w:pPr>
      <w:r>
        <w:rPr>
          <w:sz w:val="24"/>
        </w:rPr>
        <w:t>Je s</w:t>
      </w:r>
      <w:r>
        <w:rPr>
          <w:sz w:val="24"/>
        </w:rPr>
        <w:t xml:space="preserve">oussigné(e) : </w:t>
      </w:r>
      <w:r>
        <w:t xml:space="preserve"> </w:t>
      </w:r>
    </w:p>
    <w:p w:rsidR="00C74659" w:rsidRDefault="00CF1528">
      <w:pPr>
        <w:spacing w:after="161"/>
        <w:ind w:left="-5" w:hanging="10"/>
        <w:jc w:val="both"/>
      </w:pPr>
      <w:r>
        <w:rPr>
          <w:sz w:val="24"/>
        </w:rPr>
        <w:t xml:space="preserve">[_] député(e) </w:t>
      </w:r>
      <w:r>
        <w:t xml:space="preserve"> </w:t>
      </w:r>
    </w:p>
    <w:p w:rsidR="00C74659" w:rsidRDefault="00CF1528">
      <w:pPr>
        <w:spacing w:after="0" w:line="391" w:lineRule="auto"/>
        <w:ind w:left="-5" w:right="5494" w:hanging="10"/>
        <w:jc w:val="both"/>
      </w:pPr>
      <w:r>
        <w:rPr>
          <w:sz w:val="24"/>
        </w:rPr>
        <w:t xml:space="preserve">[_] sénateur/sénatrice Elu(e) dans le département de : </w:t>
      </w:r>
      <w:r>
        <w:t xml:space="preserve"> </w:t>
      </w:r>
    </w:p>
    <w:p w:rsidR="00C74659" w:rsidRDefault="00CF1528">
      <w:pPr>
        <w:spacing w:after="161"/>
        <w:ind w:left="-5" w:hanging="10"/>
        <w:jc w:val="both"/>
      </w:pPr>
      <w:r>
        <w:rPr>
          <w:sz w:val="24"/>
        </w:rPr>
        <w:t xml:space="preserve">Circonscription : </w:t>
      </w:r>
      <w:r>
        <w:t xml:space="preserve"> </w:t>
      </w:r>
    </w:p>
    <w:p w:rsidR="00C74659" w:rsidRDefault="00CF1528">
      <w:pPr>
        <w:spacing w:after="161"/>
        <w:ind w:left="-5" w:hanging="10"/>
        <w:jc w:val="both"/>
      </w:pPr>
      <w:r>
        <w:rPr>
          <w:sz w:val="24"/>
        </w:rPr>
        <w:t xml:space="preserve">E-mail : </w:t>
      </w:r>
      <w:r>
        <w:t xml:space="preserve"> </w:t>
      </w:r>
    </w:p>
    <w:p w:rsidR="00C74659" w:rsidRDefault="00CF1528">
      <w:pPr>
        <w:spacing w:after="161"/>
        <w:ind w:left="-5" w:hanging="10"/>
        <w:jc w:val="both"/>
      </w:pPr>
      <w:r>
        <w:rPr>
          <w:sz w:val="24"/>
        </w:rPr>
        <w:t xml:space="preserve">Déclare approuver, signer et présenter la Proposition de loi organisant un référendum sur la question suivante :  </w:t>
      </w:r>
      <w:r>
        <w:t xml:space="preserve"> </w:t>
      </w:r>
    </w:p>
    <w:p w:rsidR="00C74659" w:rsidRDefault="00CF1528">
      <w:pPr>
        <w:spacing w:after="155" w:line="261" w:lineRule="auto"/>
        <w:ind w:left="5" w:right="-15" w:hanging="20"/>
        <w:jc w:val="both"/>
      </w:pPr>
      <w:r>
        <w:rPr>
          <w:i/>
          <w:sz w:val="24"/>
        </w:rPr>
        <w:t>« Voulez-vous que la</w:t>
      </w:r>
      <w:r>
        <w:rPr>
          <w:i/>
          <w:sz w:val="24"/>
        </w:rPr>
        <w:t xml:space="preserve"> France négocie et ratifie avec l’ensemble des Etats concernés un traité d’interdiction et d’élimination complète des armes nucléaires, sous un contrôle mutuel et international strict et efficace ? »</w:t>
      </w:r>
      <w:r>
        <w:rPr>
          <w:sz w:val="24"/>
        </w:rPr>
        <w:t xml:space="preserve"> </w:t>
      </w:r>
      <w:r>
        <w:t xml:space="preserve"> </w:t>
      </w:r>
    </w:p>
    <w:p w:rsidR="00C74659" w:rsidRDefault="00CF1528">
      <w:pPr>
        <w:tabs>
          <w:tab w:val="center" w:pos="1430"/>
          <w:tab w:val="center" w:pos="2139"/>
          <w:tab w:val="center" w:pos="2847"/>
          <w:tab w:val="center" w:pos="3555"/>
          <w:tab w:val="center" w:pos="4263"/>
          <w:tab w:val="center" w:pos="5061"/>
          <w:tab w:val="center" w:pos="5679"/>
        </w:tabs>
        <w:spacing w:after="161"/>
        <w:ind w:left="-15"/>
      </w:pPr>
      <w:r>
        <w:rPr>
          <w:sz w:val="24"/>
        </w:rPr>
        <w:t xml:space="preserve">Fait à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le  </w:t>
      </w:r>
      <w:r>
        <w:rPr>
          <w:sz w:val="24"/>
        </w:rPr>
        <w:tab/>
        <w:t xml:space="preserve"> </w:t>
      </w:r>
      <w:r>
        <w:t xml:space="preserve"> </w:t>
      </w:r>
    </w:p>
    <w:p w:rsidR="00C74659" w:rsidRDefault="00CF1528">
      <w:pPr>
        <w:tabs>
          <w:tab w:val="center" w:pos="2045"/>
          <w:tab w:val="center" w:pos="4263"/>
          <w:tab w:val="center" w:pos="5436"/>
        </w:tabs>
        <w:spacing w:after="161"/>
      </w:pPr>
      <w:r>
        <w:tab/>
      </w:r>
      <w:r>
        <w:rPr>
          <w:sz w:val="24"/>
        </w:rPr>
        <w:t xml:space="preserve">Pour valoir ce que de droit.    </w:t>
      </w:r>
      <w:r>
        <w:rPr>
          <w:sz w:val="24"/>
        </w:rPr>
        <w:tab/>
        <w:t xml:space="preserve"> </w:t>
      </w:r>
      <w:r>
        <w:rPr>
          <w:sz w:val="24"/>
        </w:rPr>
        <w:tab/>
        <w:t xml:space="preserve">Signature </w:t>
      </w:r>
      <w:r>
        <w:t xml:space="preserve"> </w:t>
      </w:r>
    </w:p>
    <w:p w:rsidR="00C74659" w:rsidRDefault="00CF1528">
      <w:pPr>
        <w:spacing w:after="157"/>
        <w:ind w:left="14"/>
      </w:pPr>
      <w:r>
        <w:rPr>
          <w:sz w:val="24"/>
        </w:rPr>
        <w:t xml:space="preserve"> </w:t>
      </w:r>
      <w:r>
        <w:t xml:space="preserve"> </w:t>
      </w:r>
    </w:p>
    <w:p w:rsidR="00C74659" w:rsidRDefault="00CF1528">
      <w:pPr>
        <w:spacing w:after="232"/>
        <w:ind w:left="-5" w:hanging="10"/>
        <w:jc w:val="both"/>
      </w:pPr>
      <w:r>
        <w:rPr>
          <w:sz w:val="24"/>
        </w:rPr>
        <w:t xml:space="preserve">Destinataires :  </w:t>
      </w:r>
      <w:r>
        <w:t xml:space="preserve"> </w:t>
      </w:r>
    </w:p>
    <w:p w:rsidR="00C74659" w:rsidRDefault="00CF1528">
      <w:pPr>
        <w:numPr>
          <w:ilvl w:val="0"/>
          <w:numId w:val="1"/>
        </w:numPr>
        <w:spacing w:after="3"/>
        <w:ind w:right="198" w:hanging="360"/>
      </w:pPr>
      <w:r>
        <w:rPr>
          <w:sz w:val="24"/>
        </w:rPr>
        <w:t xml:space="preserve">Catherine Quéré, députée  </w:t>
      </w:r>
      <w:r>
        <w:rPr>
          <w:sz w:val="24"/>
        </w:rPr>
        <w:tab/>
        <w:t xml:space="preserve">  </w:t>
      </w:r>
      <w:r>
        <w:rPr>
          <w:sz w:val="24"/>
        </w:rPr>
        <w:tab/>
        <w:t xml:space="preserve">  </w:t>
      </w:r>
      <w:r>
        <w:rPr>
          <w:sz w:val="24"/>
        </w:rPr>
        <w:tab/>
        <w:t xml:space="preserve">  </w:t>
      </w:r>
      <w:r>
        <w:rPr>
          <w:sz w:val="24"/>
        </w:rPr>
        <w:tab/>
        <w:t xml:space="preserve"> </w:t>
      </w:r>
      <w:bookmarkStart w:id="0" w:name="_GoBack"/>
      <w:bookmarkEnd w:id="0"/>
      <w:r>
        <w:rPr>
          <w:color w:val="0000FF"/>
          <w:sz w:val="24"/>
          <w:u w:val="single" w:color="0000FF"/>
        </w:rPr>
        <w:t>cquere@assemblee-nationale.fr</w:t>
      </w:r>
      <w:r>
        <w:rPr>
          <w:sz w:val="24"/>
        </w:rPr>
        <w:t xml:space="preserve"> </w:t>
      </w:r>
      <w:r>
        <w:t xml:space="preserve"> </w:t>
      </w:r>
    </w:p>
    <w:p w:rsidR="00C74659" w:rsidRDefault="00CF1528">
      <w:pPr>
        <w:spacing w:after="37"/>
        <w:ind w:left="744" w:hanging="10"/>
        <w:jc w:val="both"/>
      </w:pPr>
      <w:r>
        <w:rPr>
          <w:sz w:val="24"/>
        </w:rPr>
        <w:t xml:space="preserve">2 Rue René Cassin </w:t>
      </w:r>
      <w:r>
        <w:t xml:space="preserve"> </w:t>
      </w:r>
    </w:p>
    <w:p w:rsidR="00C74659" w:rsidRDefault="00CF1528">
      <w:pPr>
        <w:numPr>
          <w:ilvl w:val="1"/>
          <w:numId w:val="1"/>
        </w:numPr>
        <w:spacing w:after="0"/>
        <w:ind w:hanging="665"/>
        <w:jc w:val="both"/>
      </w:pPr>
      <w:r>
        <w:rPr>
          <w:sz w:val="24"/>
        </w:rPr>
        <w:t xml:space="preserve">Saintes  </w:t>
      </w:r>
      <w:r>
        <w:t xml:space="preserve"> </w:t>
      </w:r>
    </w:p>
    <w:p w:rsidR="00C74659" w:rsidRDefault="00CF1528">
      <w:pPr>
        <w:spacing w:after="69"/>
        <w:ind w:left="734"/>
      </w:pPr>
      <w:r>
        <w:rPr>
          <w:sz w:val="24"/>
        </w:rPr>
        <w:t xml:space="preserve"> </w:t>
      </w:r>
      <w:r>
        <w:t xml:space="preserve"> </w:t>
      </w:r>
    </w:p>
    <w:p w:rsidR="00C74659" w:rsidRDefault="00CF1528">
      <w:pPr>
        <w:numPr>
          <w:ilvl w:val="0"/>
          <w:numId w:val="1"/>
        </w:numPr>
        <w:spacing w:after="1"/>
        <w:ind w:right="198" w:hanging="360"/>
      </w:pPr>
      <w:r>
        <w:rPr>
          <w:sz w:val="24"/>
        </w:rPr>
        <w:t xml:space="preserve">Action des Citoyens pour le Désarmement Nucléaire (ACDN)   </w:t>
      </w:r>
      <w:r>
        <w:rPr>
          <w:sz w:val="24"/>
        </w:rPr>
        <w:tab/>
      </w:r>
      <w:r>
        <w:rPr>
          <w:color w:val="0000FF"/>
          <w:sz w:val="24"/>
          <w:u w:val="single" w:color="0000FF"/>
        </w:rPr>
        <w:t>contact@acdn.net</w:t>
      </w:r>
      <w:r>
        <w:rPr>
          <w:sz w:val="24"/>
        </w:rPr>
        <w:t xml:space="preserve">  </w:t>
      </w:r>
      <w:r>
        <w:t xml:space="preserve"> </w:t>
      </w:r>
    </w:p>
    <w:p w:rsidR="00C74659" w:rsidRDefault="00CF1528">
      <w:pPr>
        <w:spacing w:after="34"/>
        <w:ind w:left="744" w:hanging="10"/>
        <w:jc w:val="both"/>
      </w:pPr>
      <w:r>
        <w:rPr>
          <w:sz w:val="24"/>
        </w:rPr>
        <w:t xml:space="preserve">31 Rue du Cormier  </w:t>
      </w:r>
      <w:r>
        <w:t xml:space="preserve"> </w:t>
      </w:r>
    </w:p>
    <w:p w:rsidR="00C74659" w:rsidRDefault="00CF1528">
      <w:pPr>
        <w:numPr>
          <w:ilvl w:val="1"/>
          <w:numId w:val="1"/>
        </w:numPr>
        <w:spacing w:after="161"/>
        <w:ind w:hanging="665"/>
        <w:jc w:val="both"/>
      </w:pPr>
      <w:r>
        <w:rPr>
          <w:sz w:val="24"/>
        </w:rPr>
        <w:t xml:space="preserve">Saintes </w:t>
      </w:r>
      <w:r>
        <w:t xml:space="preserve"> </w:t>
      </w:r>
    </w:p>
    <w:sectPr w:rsidR="00C74659">
      <w:pgSz w:w="11906" w:h="16838"/>
      <w:pgMar w:top="1440" w:right="1411" w:bottom="1440"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071DF"/>
    <w:multiLevelType w:val="hybridMultilevel"/>
    <w:tmpl w:val="AE56A578"/>
    <w:lvl w:ilvl="0" w:tplc="91BAFBA6">
      <w:start w:val="1"/>
      <w:numFmt w:val="bullet"/>
      <w:lvlText w:val="-"/>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9CC340">
      <w:start w:val="17100"/>
      <w:numFmt w:val="decimal"/>
      <w:lvlText w:val="%2"/>
      <w:lvlJc w:val="left"/>
      <w:pPr>
        <w:ind w:left="1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90A96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66D36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68080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9A50AC">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B07C2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3A962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A85C5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59"/>
    <w:rsid w:val="00C74659"/>
    <w:rsid w:val="00CF15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E6E33-155B-4076-A426-2C69B2DC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Matagne</dc:creator>
  <cp:keywords/>
  <cp:lastModifiedBy>Jean-Marie Matagne</cp:lastModifiedBy>
  <cp:revision>2</cp:revision>
  <dcterms:created xsi:type="dcterms:W3CDTF">2016-08-08T21:35:00Z</dcterms:created>
  <dcterms:modified xsi:type="dcterms:W3CDTF">2016-08-08T21:35:00Z</dcterms:modified>
</cp:coreProperties>
</file>