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9A" w:rsidRDefault="000E1F9A">
      <w:pPr>
        <w:rPr>
          <w:b/>
          <w:sz w:val="32"/>
        </w:rPr>
      </w:pPr>
      <w:r>
        <w:rPr>
          <w:b/>
          <w:sz w:val="32"/>
        </w:rPr>
        <w:t xml:space="preserve">Le </w:t>
      </w:r>
      <w:r w:rsidRPr="000E1F9A">
        <w:rPr>
          <w:b/>
          <w:sz w:val="32"/>
        </w:rPr>
        <w:t>26 avril 2006 devan</w:t>
      </w:r>
      <w:r>
        <w:rPr>
          <w:b/>
          <w:sz w:val="32"/>
        </w:rPr>
        <w:t>t le réacteur N°4 de Tchernobyl</w:t>
      </w:r>
    </w:p>
    <w:p w:rsidR="000E1F9A" w:rsidRDefault="000E1F9A">
      <w:pPr>
        <w:rPr>
          <w:b/>
          <w:sz w:val="32"/>
        </w:rPr>
      </w:pPr>
    </w:p>
    <w:p w:rsidR="000E1F9A" w:rsidRDefault="000E1F9A">
      <w:r w:rsidRPr="000E1F9A">
        <w:t>Le 15 avril 2006</w:t>
      </w:r>
      <w:r>
        <w:t xml:space="preserve">, </w:t>
      </w:r>
      <w:r w:rsidRPr="000E1F9A">
        <w:rPr>
          <w:b/>
          <w:i/>
        </w:rPr>
        <w:t>LA DIAGONALE DE TCHERNOBYL</w:t>
      </w:r>
      <w:r>
        <w:t xml:space="preserve"> quittait Cherbourg au lendemain d’une énorme manifestation anti nucléaire (30 000 participants). Le convoi était composé d’un bus transformé en restaurant/dortoir, de plusieurs camionnettes et caravanes.</w:t>
      </w:r>
    </w:p>
    <w:p w:rsidR="000E1F9A" w:rsidRDefault="000E1F9A">
      <w:r>
        <w:t xml:space="preserve">Un groupe de 15 personnes a traversé une partie de l’Europe par la Belgique, </w:t>
      </w:r>
      <w:r w:rsidR="002653D3">
        <w:t>l’Allemagne</w:t>
      </w:r>
      <w:r>
        <w:t>, la Pologne et enfin l’Ukraine pour arriver au village de Volodarka à 40km de la ville de Tchernobyl.</w:t>
      </w:r>
    </w:p>
    <w:p w:rsidR="000E1F9A" w:rsidRDefault="000E1F9A">
      <w:r>
        <w:t xml:space="preserve">Le 25 avril dans la soirée les artistes de </w:t>
      </w:r>
      <w:r w:rsidRPr="002653D3">
        <w:rPr>
          <w:b/>
          <w:i/>
        </w:rPr>
        <w:t>BRUT DE BÉTON PRODUCTION</w:t>
      </w:r>
      <w:r w:rsidR="002653D3">
        <w:t xml:space="preserve"> jouaient en hommage au</w:t>
      </w:r>
      <w:r>
        <w:t xml:space="preserve"> 1 million de liquidateurs qui avaient sacrifiés leur vie pour sauver l’URSS et l’Europe.</w:t>
      </w:r>
    </w:p>
    <w:p w:rsidR="000E1F9A" w:rsidRDefault="000E1F9A">
      <w:r>
        <w:t xml:space="preserve">Il n’y avait aucun spectateur. Notre « geste » était </w:t>
      </w:r>
      <w:r w:rsidR="002653D3">
        <w:t xml:space="preserve">strictement </w:t>
      </w:r>
      <w:r>
        <w:t>symbolique.</w:t>
      </w:r>
    </w:p>
    <w:p w:rsidR="000E1F9A" w:rsidRDefault="000E1F9A">
      <w:r>
        <w:t xml:space="preserve">Puis nous sommes restés un mois dans ce village de Volodarka pour vivre avec la </w:t>
      </w:r>
      <w:r w:rsidR="002653D3">
        <w:t>population, partager le</w:t>
      </w:r>
      <w:r>
        <w:t>s cérémonies</w:t>
      </w:r>
      <w:r w:rsidR="002653D3">
        <w:t xml:space="preserve"> populaires</w:t>
      </w:r>
      <w:r>
        <w:t xml:space="preserve"> qui sont nombreuses en cette période (26 avril, 1</w:t>
      </w:r>
      <w:r w:rsidRPr="000E1F9A">
        <w:rPr>
          <w:vertAlign w:val="superscript"/>
        </w:rPr>
        <w:t>er</w:t>
      </w:r>
      <w:r w:rsidR="002653D3">
        <w:t xml:space="preserve"> mai, 9 mai, les Pâques orthodoxes…), inviter enfants et adultes sous notre chapiteau à partager les soirées que nous organisions.</w:t>
      </w:r>
    </w:p>
    <w:p w:rsidR="002653D3" w:rsidRDefault="00791894">
      <w:r>
        <w:t xml:space="preserve">À l’occasion des 20 années du début de la plus importante catastrophe technologique de l’histoire de l’humanité, </w:t>
      </w:r>
      <w:r w:rsidR="002653D3">
        <w:t xml:space="preserve">il était inconcevable </w:t>
      </w:r>
      <w:r>
        <w:t xml:space="preserve">pour les comédien(ne)s de notre compagnie, </w:t>
      </w:r>
      <w:r w:rsidR="002653D3">
        <w:t>de ne pas visiter</w:t>
      </w:r>
      <w:r>
        <w:t xml:space="preserve"> et témoigner de notre solidarité </w:t>
      </w:r>
      <w:r w:rsidR="002653D3">
        <w:t>cette population sacrifiée</w:t>
      </w:r>
      <w:r>
        <w:t xml:space="preserve"> et abandonnée  </w:t>
      </w:r>
      <w:r w:rsidR="002653D3">
        <w:t xml:space="preserve"> </w:t>
      </w:r>
      <w:r w:rsidR="007542D7">
        <w:t>(environ</w:t>
      </w:r>
      <w:r w:rsidR="002653D3">
        <w:t xml:space="preserve"> 7 millions d’habitants en Ukraine, Biélorussie et Russie)</w:t>
      </w:r>
      <w:r>
        <w:t xml:space="preserve"> </w:t>
      </w:r>
      <w:r w:rsidR="002653D3">
        <w:t xml:space="preserve">sur l’autel de la puissance énergétique atomique que la France continue à promouvoir comme inoffensive et porteuse de progrès. </w:t>
      </w:r>
    </w:p>
    <w:p w:rsidR="00791894" w:rsidRDefault="00791894">
      <w:r>
        <w:t>Depuis ce premier séjour, sommes retournés régulièrement sur ces terres.</w:t>
      </w:r>
    </w:p>
    <w:p w:rsidR="007542D7" w:rsidRDefault="00791894">
      <w:r>
        <w:t>Nous avons tenté de créer un festival artistique, culturel et politique avec la population et la venue d’artistes (plasticiens, photographes, musiciens…), de scientifiques, d’élus vivants en dehors des zones contami</w:t>
      </w:r>
      <w:r w:rsidR="007542D7">
        <w:t>nées. En vain à ce jour faute d’avoir convaincu</w:t>
      </w:r>
      <w:r>
        <w:t xml:space="preserve"> les financeurs public du bien fondé d’un tel projet.</w:t>
      </w:r>
    </w:p>
    <w:p w:rsidR="007542D7" w:rsidRDefault="007542D7">
      <w:r>
        <w:t xml:space="preserve">Restent </w:t>
      </w:r>
      <w:r w:rsidRPr="007542D7">
        <w:rPr>
          <w:b/>
          <w:i/>
        </w:rPr>
        <w:t>LE PETIT MUSÉE DE LA CATASTROPHE</w:t>
      </w:r>
      <w:r>
        <w:t xml:space="preserve"> de Véronique Boutroux (disponible en permanence auprès de notre compagnie) et le film </w:t>
      </w:r>
      <w:r w:rsidRPr="007542D7">
        <w:rPr>
          <w:b/>
          <w:i/>
        </w:rPr>
        <w:t>VOLODARKA</w:t>
      </w:r>
      <w:r>
        <w:t xml:space="preserve"> de Nathalie Vannereau (sortie prochaine à Paris avec les films de l’ Atalante) docu fiction tournée sur place avec des habitants.</w:t>
      </w:r>
    </w:p>
    <w:p w:rsidR="000E1F9A" w:rsidRPr="000E1F9A" w:rsidRDefault="000E1F9A"/>
    <w:sectPr w:rsidR="000E1F9A" w:rsidRPr="000E1F9A" w:rsidSect="000E1F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F9A"/>
    <w:rsid w:val="000E1F9A"/>
    <w:rsid w:val="002653D3"/>
    <w:rsid w:val="007542D7"/>
    <w:rsid w:val="0079189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C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336</Words>
  <Characters>1844</Characters>
  <Application>Microsoft Macintosh Word</Application>
  <DocSecurity>0</DocSecurity>
  <Lines>32</Lines>
  <Paragraphs>10</Paragraphs>
  <ScaleCrop>false</ScaleCrop>
  <Company>Brut de beton production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Boussagol</dc:creator>
  <cp:keywords/>
  <cp:lastModifiedBy>Bruno Boussagol</cp:lastModifiedBy>
  <cp:revision>1</cp:revision>
  <dcterms:created xsi:type="dcterms:W3CDTF">2013-03-31T10:31:00Z</dcterms:created>
  <dcterms:modified xsi:type="dcterms:W3CDTF">2013-03-31T11:25:00Z</dcterms:modified>
</cp:coreProperties>
</file>